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03" w:rsidRPr="00F427F9" w:rsidRDefault="008B4C03" w:rsidP="008B4C03">
      <w:pPr>
        <w:rPr>
          <w:b/>
          <w:bCs/>
          <w:sz w:val="28"/>
          <w:szCs w:val="28"/>
        </w:rPr>
      </w:pPr>
      <w:r w:rsidRPr="00F427F9"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</w:p>
    <w:p w:rsidR="008B4C03" w:rsidRPr="00BE0D01" w:rsidRDefault="008B4C03" w:rsidP="008B4C03">
      <w:pPr>
        <w:pStyle w:val="a5"/>
        <w:snapToGrid w:val="0"/>
        <w:spacing w:line="360" w:lineRule="auto"/>
        <w:ind w:leftChars="-1" w:left="-2" w:firstLineChars="0" w:firstLine="1"/>
        <w:jc w:val="center"/>
        <w:rPr>
          <w:rFonts w:ascii="宋体" w:hAnsi="宋体"/>
          <w:b/>
          <w:sz w:val="28"/>
          <w:szCs w:val="28"/>
        </w:rPr>
      </w:pPr>
      <w:r w:rsidRPr="00BE0D01">
        <w:rPr>
          <w:rFonts w:ascii="宋体" w:hAnsi="宋体" w:hint="eastAsia"/>
          <w:b/>
          <w:sz w:val="28"/>
          <w:szCs w:val="28"/>
        </w:rPr>
        <w:t>酒店位置图</w:t>
      </w:r>
    </w:p>
    <w:p w:rsidR="008B4C03" w:rsidRDefault="008B4C03" w:rsidP="008B4C03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6170295" cy="5565775"/>
            <wp:effectExtent l="0" t="0" r="1905" b="0"/>
            <wp:docPr id="1" name="图片 1" descr="酒店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酒店地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</w:pPr>
    </w:p>
    <w:p w:rsidR="008B4C03" w:rsidRDefault="008B4C03" w:rsidP="008B4C03">
      <w:pPr>
        <w:snapToGrid w:val="0"/>
        <w:ind w:firstLineChars="1650" w:firstLine="4638"/>
        <w:rPr>
          <w:rFonts w:ascii="宋体" w:hAnsi="宋体"/>
          <w:b/>
          <w:sz w:val="28"/>
          <w:szCs w:val="28"/>
        </w:rPr>
        <w:sectPr w:rsidR="008B4C03" w:rsidSect="003C2BF8">
          <w:pgSz w:w="11900" w:h="16838" w:code="9"/>
          <w:pgMar w:top="1134" w:right="1134" w:bottom="1134" w:left="1134" w:header="0" w:footer="0" w:gutter="0"/>
          <w:cols w:space="0" w:equalWidth="0">
            <w:col w:w="8966"/>
          </w:cols>
          <w:docGrid w:linePitch="360"/>
        </w:sectPr>
      </w:pPr>
    </w:p>
    <w:p w:rsidR="008B4C03" w:rsidRPr="00BE0D01" w:rsidRDefault="008B4C03" w:rsidP="008B4C03">
      <w:pPr>
        <w:jc w:val="center"/>
        <w:rPr>
          <w:b/>
          <w:sz w:val="24"/>
          <w:szCs w:val="24"/>
        </w:rPr>
      </w:pPr>
      <w:r w:rsidRPr="00BE0D01">
        <w:rPr>
          <w:rFonts w:ascii="宋体" w:hAnsi="宋体" w:hint="eastAsia"/>
          <w:b/>
          <w:sz w:val="24"/>
          <w:szCs w:val="24"/>
        </w:rPr>
        <w:lastRenderedPageBreak/>
        <w:t>具体乘坐路线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9923"/>
      </w:tblGrid>
      <w:tr w:rsidR="008B4C03" w:rsidRPr="00B0729B" w:rsidTr="00D164A2">
        <w:trPr>
          <w:trHeight w:val="4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路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出行方式</w:t>
            </w:r>
          </w:p>
        </w:tc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具体路线</w:t>
            </w:r>
          </w:p>
        </w:tc>
      </w:tr>
      <w:tr w:rsidR="008B4C03" w:rsidRPr="00B0729B" w:rsidTr="00D164A2">
        <w:trPr>
          <w:trHeight w:val="13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8B4C03" w:rsidRPr="00B0729B" w:rsidRDefault="008B4C03" w:rsidP="00534A52">
            <w:pPr>
              <w:spacing w:line="28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株洲西站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第一程：</w:t>
            </w:r>
            <w:r w:rsidRPr="00B0729B"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磁浮机场站（长沙黄花机场</w:t>
            </w:r>
            <w:r w:rsidRPr="00BE0D01"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）</w:t>
            </w:r>
            <w:r w:rsidRPr="00B0729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磁浮高铁站</w:t>
            </w:r>
            <w:r w:rsidRPr="00BE0D01">
              <w:rPr>
                <w:rFonts w:ascii="Times New Roman" w:hAnsi="Times New Roman" w:cs="Times New Roman" w:hint="eastAsia"/>
                <w:color w:val="000000"/>
                <w:spacing w:val="-20"/>
                <w:sz w:val="24"/>
                <w:szCs w:val="24"/>
              </w:rPr>
              <w:t>（</w:t>
            </w:r>
            <w:r w:rsidRPr="00B0729B"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长沙南站</w:t>
            </w:r>
            <w:r w:rsidRPr="00BE0D01">
              <w:rPr>
                <w:rFonts w:ascii="Times New Roman" w:hAnsi="Times New Roman" w:cs="Times New Roman" w:hint="eastAsia"/>
                <w:color w:val="000000"/>
                <w:spacing w:val="-20"/>
                <w:sz w:val="24"/>
                <w:szCs w:val="24"/>
              </w:rPr>
              <w:t>）</w:t>
            </w:r>
            <w:r w:rsidRPr="00B0729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第二程：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长沙南站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proofErr w:type="gramStart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株洲西</w:t>
            </w:r>
            <w:proofErr w:type="gramEnd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高铁站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磁浮</w:t>
            </w:r>
            <w:proofErr w:type="gramStart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高铁转城际</w:t>
            </w:r>
            <w:proofErr w:type="gramEnd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高铁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8B4C03" w:rsidRPr="00FD0E5A" w:rsidRDefault="008B4C03" w:rsidP="00534A52">
            <w:pPr>
              <w:spacing w:line="3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第一程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磁浮机场站至磁浮高铁站计划运营时长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19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30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秒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FD0E5A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；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运营时段：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7:00-22:30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（行车间隔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11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40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秒）</w:t>
            </w:r>
            <w:r w:rsidRPr="00FD0E5A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价格：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¥20</w:t>
            </w:r>
          </w:p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第二程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长沙南站至</w:t>
            </w:r>
            <w:proofErr w:type="gramStart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株洲西</w:t>
            </w:r>
            <w:proofErr w:type="gramEnd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高铁站计划运营时长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分</w:t>
            </w:r>
            <w:r w:rsidRPr="00FD0E5A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运营时段：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7:45-20:57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（全天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33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趟车）</w:t>
            </w:r>
            <w:r w:rsidRPr="00FD0E5A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商务：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¥74.5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；一等：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¥39.5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；二等：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¥24.5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8B4C03" w:rsidRPr="00B0729B" w:rsidTr="00D164A2">
        <w:trPr>
          <w:trHeight w:val="29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科豪宜酒店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机场大巴转公交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8B4C03" w:rsidRPr="00FD0E5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</w:t>
            </w:r>
            <w:proofErr w:type="gramStart"/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一</w:t>
            </w:r>
            <w:proofErr w:type="gramEnd"/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搭乘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机场大巴株洲线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，从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株洲汽车中心站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下车。步行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252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红旗广场西口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T68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滨江一村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公交站，同站换乘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隆兴路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524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02347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方案二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搭乘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机场大巴株洲线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，从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链条厂代售点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下车。步行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37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汽车职院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T35</w:t>
            </w:r>
            <w:proofErr w:type="gramStart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红港路中</w:t>
            </w:r>
            <w:proofErr w:type="gramEnd"/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公交站，同站换乘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T88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尚格名城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公交站下车，同站换乘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隆兴路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524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FD0E5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方案三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搭乘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机场大巴株洲线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，从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链条厂代售点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下车。步行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37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汽车职院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T35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滨江一村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公交站，同站换乘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隆兴路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524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全程大约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小时。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机场大巴运营时段：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8:30-20:30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（每小时均有发车）</w:t>
            </w:r>
          </w:p>
        </w:tc>
      </w:tr>
      <w:tr w:rsidR="008B4C03" w:rsidRPr="00B0729B" w:rsidTr="00D164A2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长沙黄花机场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科豪宜酒店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打车</w:t>
            </w:r>
          </w:p>
        </w:tc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全程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56</w:t>
            </w:r>
            <w:r w:rsidRPr="00B0729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公里，打车约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60</w:t>
            </w:r>
            <w:r w:rsidRPr="00B0729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分钟车程，约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170</w:t>
            </w:r>
            <w:r w:rsidRPr="00B0729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元。</w:t>
            </w:r>
          </w:p>
        </w:tc>
      </w:tr>
      <w:tr w:rsidR="008B4C03" w:rsidRPr="00B0729B" w:rsidTr="00D164A2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株洲西</w:t>
            </w:r>
            <w:proofErr w:type="gramEnd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高铁站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科豪宜酒店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打车</w:t>
            </w:r>
          </w:p>
        </w:tc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建议打车前往，全程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公里，约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12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分钟车程，约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20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元。</w:t>
            </w:r>
          </w:p>
        </w:tc>
      </w:tr>
      <w:tr w:rsidR="008B4C03" w:rsidRPr="00B0729B" w:rsidTr="00D164A2">
        <w:trPr>
          <w:trHeight w:val="21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株洲站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科豪宜酒店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8B4C03" w:rsidRPr="00FD0E5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方案一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出站后步行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278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建设路车站路口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T28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长江广场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公交站，同站换乘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T62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FD0E5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方案二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出站后步行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278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建设路车站路口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T17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滨江一村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T62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FD0E5A" w:rsidRDefault="008B4C03" w:rsidP="00534A52">
            <w:pPr>
              <w:spacing w:line="30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方案三</w:t>
            </w:r>
            <w:r w:rsidRPr="00B07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出站后步行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511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新华桥西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公交站，搭乘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T68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滨江一村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公交站，换乘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T62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路至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仙月环路口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下车，步行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523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米至</w:t>
            </w:r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科豪宜</w:t>
            </w:r>
            <w:proofErr w:type="gramEnd"/>
            <w:r w:rsidRPr="00B0729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酒店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全程大约</w:t>
            </w:r>
            <w:r w:rsidRPr="00B0729B"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1</w:t>
            </w: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小时</w:t>
            </w:r>
            <w:r w:rsidRPr="00B0729B"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10</w:t>
            </w:r>
            <w:r w:rsidRPr="00B0729B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分钟。</w:t>
            </w:r>
          </w:p>
        </w:tc>
      </w:tr>
      <w:tr w:rsidR="008B4C03" w:rsidRPr="00B0729B" w:rsidTr="00D164A2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株洲站</w:t>
            </w:r>
            <w:r w:rsidRPr="00B0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株洲高</w:t>
            </w:r>
            <w:proofErr w:type="gramStart"/>
            <w:r w:rsidRPr="00B0729B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科豪宜酒店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打车</w:t>
            </w:r>
          </w:p>
        </w:tc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8B4C03" w:rsidRPr="00B0729B" w:rsidRDefault="008B4C03" w:rsidP="00534A52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全程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15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公里，打车约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30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分钟车程，约</w:t>
            </w:r>
            <w:r w:rsidRPr="00B0729B">
              <w:rPr>
                <w:rFonts w:ascii="宋体" w:hAnsi="宋体" w:cs="Times New Roman"/>
                <w:color w:val="000000"/>
                <w:sz w:val="24"/>
                <w:szCs w:val="24"/>
              </w:rPr>
              <w:t>40</w:t>
            </w:r>
            <w:r w:rsidRPr="00B0729B">
              <w:rPr>
                <w:rFonts w:ascii="宋体" w:hAnsi="宋体" w:cs="宋体" w:hint="eastAsia"/>
                <w:color w:val="000000"/>
                <w:sz w:val="24"/>
                <w:szCs w:val="24"/>
              </w:rPr>
              <w:t>元。</w:t>
            </w:r>
          </w:p>
        </w:tc>
      </w:tr>
    </w:tbl>
    <w:p w:rsidR="00C131F4" w:rsidRDefault="00C131F4">
      <w:bookmarkStart w:id="0" w:name="_GoBack"/>
      <w:bookmarkEnd w:id="0"/>
    </w:p>
    <w:sectPr w:rsidR="00C131F4" w:rsidSect="00D164A2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A6" w:rsidRDefault="00A836A6" w:rsidP="008B4C03">
      <w:r>
        <w:separator/>
      </w:r>
    </w:p>
  </w:endnote>
  <w:endnote w:type="continuationSeparator" w:id="0">
    <w:p w:rsidR="00A836A6" w:rsidRDefault="00A836A6" w:rsidP="008B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A6" w:rsidRDefault="00A836A6" w:rsidP="008B4C03">
      <w:r>
        <w:separator/>
      </w:r>
    </w:p>
  </w:footnote>
  <w:footnote w:type="continuationSeparator" w:id="0">
    <w:p w:rsidR="00A836A6" w:rsidRDefault="00A836A6" w:rsidP="008B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F2"/>
    <w:rsid w:val="00764EF2"/>
    <w:rsid w:val="008B4C03"/>
    <w:rsid w:val="00A836A6"/>
    <w:rsid w:val="00C131F4"/>
    <w:rsid w:val="00D164A2"/>
    <w:rsid w:val="00D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C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C0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C03"/>
    <w:rPr>
      <w:sz w:val="18"/>
      <w:szCs w:val="18"/>
    </w:rPr>
  </w:style>
  <w:style w:type="paragraph" w:styleId="a5">
    <w:name w:val="List Paragraph"/>
    <w:basedOn w:val="a"/>
    <w:uiPriority w:val="34"/>
    <w:qFormat/>
    <w:rsid w:val="008B4C03"/>
    <w:pPr>
      <w:widowControl w:val="0"/>
      <w:ind w:firstLineChars="200" w:firstLine="420"/>
      <w:jc w:val="both"/>
    </w:pPr>
    <w:rPr>
      <w:rFonts w:cs="Times New Roman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B4C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C03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C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C0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C03"/>
    <w:rPr>
      <w:sz w:val="18"/>
      <w:szCs w:val="18"/>
    </w:rPr>
  </w:style>
  <w:style w:type="paragraph" w:styleId="a5">
    <w:name w:val="List Paragraph"/>
    <w:basedOn w:val="a"/>
    <w:uiPriority w:val="34"/>
    <w:qFormat/>
    <w:rsid w:val="008B4C03"/>
    <w:pPr>
      <w:widowControl w:val="0"/>
      <w:ind w:firstLineChars="200" w:firstLine="420"/>
      <w:jc w:val="both"/>
    </w:pPr>
    <w:rPr>
      <w:rFonts w:cs="Times New Roman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B4C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C03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2018-05-29T09:24:00Z</dcterms:created>
  <dcterms:modified xsi:type="dcterms:W3CDTF">2018-05-29T09:28:00Z</dcterms:modified>
</cp:coreProperties>
</file>